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53" w:rsidRDefault="00335353" w:rsidP="007F4849">
      <w:pPr>
        <w:adjustRightInd w:val="0"/>
        <w:snapToGrid w:val="0"/>
        <w:spacing w:beforeLines="50" w:before="180"/>
        <w:ind w:left="708" w:hangingChars="322" w:hanging="708"/>
      </w:pPr>
      <w:r w:rsidRPr="00173F1A">
        <w:rPr>
          <w:rFonts w:hint="eastAsia"/>
          <w:color w:val="FF0000"/>
        </w:rPr>
        <w:t>【問</w:t>
      </w:r>
      <w:r w:rsidR="00041B70">
        <w:rPr>
          <w:rFonts w:hint="eastAsia"/>
          <w:color w:val="FF0000"/>
        </w:rPr>
        <w:t>2</w:t>
      </w:r>
      <w:r w:rsidRPr="00173F1A">
        <w:rPr>
          <w:rFonts w:hint="eastAsia"/>
          <w:color w:val="FF0000"/>
        </w:rPr>
        <w:t>】</w:t>
      </w:r>
      <w:r w:rsidR="007F4849" w:rsidRPr="007F4849">
        <w:rPr>
          <w:rFonts w:hint="eastAsia"/>
        </w:rPr>
        <w:t>正（○）誤（×）</w:t>
      </w:r>
      <w:r w:rsidR="007F4849">
        <w:rPr>
          <w:rFonts w:hint="eastAsia"/>
        </w:rPr>
        <w:t>を判断し，</w:t>
      </w:r>
      <w:r>
        <w:rPr>
          <w:rFonts w:hint="eastAsia"/>
        </w:rPr>
        <w:t>誤りなら</w:t>
      </w:r>
      <w:r w:rsidR="007F4849">
        <w:rPr>
          <w:rFonts w:hint="eastAsia"/>
        </w:rPr>
        <w:t>理由を簡単に記載</w:t>
      </w:r>
      <w:r>
        <w:rPr>
          <w:rFonts w:hint="eastAsia"/>
        </w:rPr>
        <w:t>し，</w:t>
      </w:r>
      <w:r w:rsidR="007F4849">
        <w:rPr>
          <w:rFonts w:hint="eastAsia"/>
        </w:rPr>
        <w:t>併せて</w:t>
      </w:r>
      <w:r>
        <w:rPr>
          <w:rFonts w:hint="eastAsia"/>
        </w:rPr>
        <w:t>内容</w:t>
      </w:r>
      <w:r w:rsidR="007F4849">
        <w:rPr>
          <w:rFonts w:hint="eastAsia"/>
        </w:rPr>
        <w:t>や授業</w:t>
      </w:r>
      <w:r>
        <w:rPr>
          <w:rFonts w:hint="eastAsia"/>
        </w:rPr>
        <w:t>等の感想を記載</w:t>
      </w:r>
    </w:p>
    <w:p w:rsidR="00347F06" w:rsidRDefault="00AD3582" w:rsidP="00347F06">
      <w:pPr>
        <w:adjustRightInd w:val="0"/>
        <w:snapToGrid w:val="0"/>
        <w:spacing w:beforeLines="50" w:before="180" w:afterLines="150" w:after="540"/>
        <w:ind w:left="849" w:hangingChars="386" w:hanging="849"/>
        <w:rPr>
          <w:color w:val="FF0000"/>
          <w:szCs w:val="22"/>
        </w:rPr>
      </w:pPr>
      <w:r>
        <w:rPr>
          <w:rFonts w:hint="eastAsia"/>
          <w:szCs w:val="22"/>
        </w:rPr>
        <w:t xml:space="preserve">１　</w:t>
      </w:r>
      <w:r w:rsidR="00347F06">
        <w:rPr>
          <w:rFonts w:hint="eastAsia"/>
          <w:szCs w:val="22"/>
        </w:rPr>
        <w:t>【　　】</w:t>
      </w:r>
      <w:r w:rsidR="00F8233E" w:rsidRPr="00D63A81">
        <w:rPr>
          <w:rFonts w:hint="eastAsia"/>
          <w:szCs w:val="22"/>
        </w:rPr>
        <w:t>現代の書家が</w:t>
      </w:r>
      <w:r w:rsidR="00156001">
        <w:rPr>
          <w:rFonts w:hint="eastAsia"/>
          <w:szCs w:val="22"/>
        </w:rPr>
        <w:t>，</w:t>
      </w:r>
      <w:r w:rsidR="00F8233E" w:rsidRPr="00D63A81">
        <w:rPr>
          <w:rFonts w:hint="eastAsia"/>
          <w:szCs w:val="22"/>
        </w:rPr>
        <w:t>平安時代の高僧の書を忠実に写した書は</w:t>
      </w:r>
      <w:r w:rsidR="00156001">
        <w:rPr>
          <w:rFonts w:hint="eastAsia"/>
          <w:szCs w:val="22"/>
        </w:rPr>
        <w:t>，</w:t>
      </w:r>
      <w:r w:rsidR="00F8233E" w:rsidRPr="00D63A81">
        <w:rPr>
          <w:rFonts w:hint="eastAsia"/>
          <w:szCs w:val="22"/>
        </w:rPr>
        <w:t>著作物として保護され</w:t>
      </w:r>
      <w:r w:rsidR="00041B70">
        <w:rPr>
          <w:rFonts w:hint="eastAsia"/>
          <w:szCs w:val="22"/>
        </w:rPr>
        <w:t>ない</w:t>
      </w:r>
      <w:r w:rsidR="00F8233E" w:rsidRPr="00D63A81">
        <w:rPr>
          <w:rFonts w:hint="eastAsia"/>
          <w:szCs w:val="22"/>
        </w:rPr>
        <w:t>。</w:t>
      </w:r>
    </w:p>
    <w:p w:rsidR="00347F06" w:rsidRDefault="007F4849" w:rsidP="00347F06">
      <w:pPr>
        <w:adjustRightInd w:val="0"/>
        <w:snapToGrid w:val="0"/>
        <w:spacing w:beforeLines="50" w:before="180" w:afterLines="150" w:after="540"/>
        <w:ind w:left="849" w:hangingChars="386" w:hanging="849"/>
        <w:rPr>
          <w:color w:val="FF0000"/>
          <w:szCs w:val="22"/>
        </w:rPr>
      </w:pPr>
      <w:r>
        <w:rPr>
          <w:rFonts w:hint="eastAsia"/>
          <w:szCs w:val="22"/>
        </w:rPr>
        <w:t>２</w:t>
      </w:r>
      <w:r w:rsidR="00AD3582">
        <w:rPr>
          <w:rFonts w:hint="eastAsia"/>
          <w:szCs w:val="22"/>
        </w:rPr>
        <w:t xml:space="preserve">　</w:t>
      </w:r>
      <w:r w:rsidR="00347F06">
        <w:rPr>
          <w:rFonts w:hint="eastAsia"/>
          <w:szCs w:val="22"/>
        </w:rPr>
        <w:t>【　　】</w:t>
      </w:r>
      <w:r w:rsidR="00F8233E" w:rsidRPr="00D63A81">
        <w:rPr>
          <w:rFonts w:hint="eastAsia"/>
          <w:szCs w:val="22"/>
        </w:rPr>
        <w:t>青空文庫は</w:t>
      </w:r>
      <w:r w:rsidR="00156001">
        <w:rPr>
          <w:rFonts w:hint="eastAsia"/>
          <w:szCs w:val="22"/>
        </w:rPr>
        <w:t>，</w:t>
      </w:r>
      <w:r w:rsidR="00F8233E" w:rsidRPr="00D63A81">
        <w:rPr>
          <w:rFonts w:hint="eastAsia"/>
          <w:szCs w:val="22"/>
        </w:rPr>
        <w:t>著作権の保護期間が切れたものや著作</w:t>
      </w:r>
      <w:r w:rsidR="005627FC">
        <w:rPr>
          <w:rFonts w:hint="eastAsia"/>
          <w:szCs w:val="22"/>
        </w:rPr>
        <w:t>権</w:t>
      </w:r>
      <w:bookmarkStart w:id="0" w:name="_GoBack"/>
      <w:bookmarkEnd w:id="0"/>
      <w:r w:rsidR="00F8233E" w:rsidRPr="00D63A81">
        <w:rPr>
          <w:rFonts w:hint="eastAsia"/>
          <w:szCs w:val="22"/>
        </w:rPr>
        <w:t>者が権利主張をしないと保証するものを集めたものであるから</w:t>
      </w:r>
      <w:r w:rsidR="00156001">
        <w:rPr>
          <w:rFonts w:hint="eastAsia"/>
          <w:szCs w:val="22"/>
        </w:rPr>
        <w:t>，</w:t>
      </w:r>
      <w:r w:rsidR="00F8233E" w:rsidRPr="00D63A81">
        <w:rPr>
          <w:rFonts w:hint="eastAsia"/>
          <w:szCs w:val="22"/>
        </w:rPr>
        <w:t>これらの著作物を朗読してＣＤに記録したもの</w:t>
      </w:r>
      <w:r w:rsidR="00041B70">
        <w:rPr>
          <w:rFonts w:hint="eastAsia"/>
          <w:szCs w:val="22"/>
        </w:rPr>
        <w:t>であっても</w:t>
      </w:r>
      <w:r w:rsidR="00156001">
        <w:rPr>
          <w:rFonts w:hint="eastAsia"/>
          <w:szCs w:val="22"/>
        </w:rPr>
        <w:t>，</w:t>
      </w:r>
      <w:r w:rsidR="00041B70">
        <w:rPr>
          <w:rFonts w:hint="eastAsia"/>
          <w:szCs w:val="22"/>
        </w:rPr>
        <w:t>無断で自由に利用できる</w:t>
      </w:r>
      <w:r w:rsidR="00F8233E" w:rsidRPr="00D63A81">
        <w:rPr>
          <w:rFonts w:hint="eastAsia"/>
          <w:szCs w:val="22"/>
        </w:rPr>
        <w:t>。</w:t>
      </w:r>
    </w:p>
    <w:p w:rsidR="00347F06" w:rsidRDefault="007F4849" w:rsidP="00347F06">
      <w:pPr>
        <w:adjustRightInd w:val="0"/>
        <w:snapToGrid w:val="0"/>
        <w:spacing w:beforeLines="50" w:before="180" w:afterLines="150" w:after="540"/>
        <w:ind w:left="849" w:hangingChars="386" w:hanging="849"/>
        <w:rPr>
          <w:color w:val="FF0000"/>
          <w:szCs w:val="22"/>
        </w:rPr>
      </w:pPr>
      <w:r>
        <w:rPr>
          <w:rFonts w:hint="eastAsia"/>
          <w:szCs w:val="22"/>
        </w:rPr>
        <w:t>３</w:t>
      </w:r>
      <w:r w:rsidR="00AD3582">
        <w:rPr>
          <w:rFonts w:hint="eastAsia"/>
          <w:szCs w:val="22"/>
        </w:rPr>
        <w:t xml:space="preserve">　</w:t>
      </w:r>
      <w:r w:rsidR="00347F06">
        <w:rPr>
          <w:rFonts w:hint="eastAsia"/>
          <w:szCs w:val="22"/>
        </w:rPr>
        <w:t>【　　】</w:t>
      </w:r>
      <w:r w:rsidR="00F8233E" w:rsidRPr="00D63A81">
        <w:rPr>
          <w:rFonts w:hint="eastAsia"/>
          <w:szCs w:val="22"/>
        </w:rPr>
        <w:t>サーカスの曲芸や奇術は実演として保護される</w:t>
      </w:r>
      <w:r w:rsidR="00156001">
        <w:rPr>
          <w:rFonts w:hint="eastAsia"/>
          <w:szCs w:val="22"/>
        </w:rPr>
        <w:t>著作物である</w:t>
      </w:r>
      <w:r w:rsidR="00F8233E" w:rsidRPr="00D63A81">
        <w:rPr>
          <w:rFonts w:hint="eastAsia"/>
          <w:szCs w:val="22"/>
        </w:rPr>
        <w:t>。</w:t>
      </w:r>
    </w:p>
    <w:p w:rsidR="00347F06" w:rsidRDefault="007F4849" w:rsidP="00347F06">
      <w:pPr>
        <w:adjustRightInd w:val="0"/>
        <w:snapToGrid w:val="0"/>
        <w:spacing w:beforeLines="50" w:before="180" w:afterLines="150" w:after="540"/>
        <w:ind w:left="849" w:hangingChars="386" w:hanging="849"/>
        <w:rPr>
          <w:color w:val="FF0000"/>
          <w:szCs w:val="22"/>
        </w:rPr>
      </w:pPr>
      <w:r>
        <w:rPr>
          <w:rFonts w:hint="eastAsia"/>
          <w:szCs w:val="22"/>
        </w:rPr>
        <w:t>４</w:t>
      </w:r>
      <w:r w:rsidR="00AD3582">
        <w:rPr>
          <w:rFonts w:hint="eastAsia"/>
          <w:szCs w:val="22"/>
        </w:rPr>
        <w:t xml:space="preserve">　</w:t>
      </w:r>
      <w:r w:rsidR="00347F06">
        <w:rPr>
          <w:rFonts w:hint="eastAsia"/>
          <w:szCs w:val="22"/>
        </w:rPr>
        <w:t>【　　】</w:t>
      </w:r>
      <w:r w:rsidR="00F8233E" w:rsidRPr="00D63A81">
        <w:rPr>
          <w:rFonts w:hint="eastAsia"/>
          <w:szCs w:val="22"/>
        </w:rPr>
        <w:t>人気アニメのキャラクター絵柄は著作物であるが</w:t>
      </w:r>
      <w:r w:rsidR="00156001">
        <w:rPr>
          <w:rFonts w:hint="eastAsia"/>
          <w:szCs w:val="22"/>
        </w:rPr>
        <w:t>，</w:t>
      </w:r>
      <w:r w:rsidR="00F8233E" w:rsidRPr="00D63A81">
        <w:rPr>
          <w:rFonts w:hint="eastAsia"/>
          <w:szCs w:val="22"/>
        </w:rPr>
        <w:t>シャーロックホームズのキャラクターは著作物ではない。</w:t>
      </w:r>
    </w:p>
    <w:p w:rsidR="00347F06" w:rsidRDefault="007F4849" w:rsidP="00347F06">
      <w:pPr>
        <w:adjustRightInd w:val="0"/>
        <w:snapToGrid w:val="0"/>
        <w:spacing w:beforeLines="50" w:before="180" w:afterLines="150" w:after="540"/>
        <w:ind w:left="849" w:hangingChars="386" w:hanging="849"/>
        <w:rPr>
          <w:color w:val="FF0000"/>
          <w:szCs w:val="22"/>
        </w:rPr>
      </w:pPr>
      <w:r>
        <w:rPr>
          <w:rFonts w:hint="eastAsia"/>
          <w:szCs w:val="22"/>
        </w:rPr>
        <w:t>５</w:t>
      </w:r>
      <w:r w:rsidR="00AD3582">
        <w:rPr>
          <w:rFonts w:hint="eastAsia"/>
          <w:szCs w:val="22"/>
        </w:rPr>
        <w:t xml:space="preserve">　</w:t>
      </w:r>
      <w:r w:rsidR="00347F06">
        <w:rPr>
          <w:rFonts w:hint="eastAsia"/>
          <w:szCs w:val="22"/>
        </w:rPr>
        <w:t>【　　】</w:t>
      </w:r>
      <w:r w:rsidR="00F8233E" w:rsidRPr="00D63A81">
        <w:rPr>
          <w:rFonts w:hint="eastAsia"/>
          <w:szCs w:val="22"/>
        </w:rPr>
        <w:t>住宅会社が売り出しているプレハブ住宅は著作物である。</w:t>
      </w:r>
    </w:p>
    <w:p w:rsidR="00347F06" w:rsidRDefault="007F4849" w:rsidP="00347F06">
      <w:pPr>
        <w:adjustRightInd w:val="0"/>
        <w:snapToGrid w:val="0"/>
        <w:spacing w:beforeLines="50" w:before="180" w:afterLines="150" w:after="540"/>
        <w:ind w:left="849" w:hangingChars="386" w:hanging="849"/>
        <w:rPr>
          <w:color w:val="FF0000"/>
          <w:szCs w:val="22"/>
        </w:rPr>
      </w:pPr>
      <w:r>
        <w:rPr>
          <w:rFonts w:hint="eastAsia"/>
          <w:szCs w:val="22"/>
        </w:rPr>
        <w:t>６</w:t>
      </w:r>
      <w:r w:rsidR="00AD3582">
        <w:rPr>
          <w:rFonts w:hint="eastAsia"/>
          <w:szCs w:val="22"/>
        </w:rPr>
        <w:t xml:space="preserve">　</w:t>
      </w:r>
      <w:r w:rsidR="00347F06">
        <w:rPr>
          <w:rFonts w:hint="eastAsia"/>
          <w:szCs w:val="22"/>
        </w:rPr>
        <w:t>【　　】</w:t>
      </w:r>
      <w:r w:rsidR="00F8233E" w:rsidRPr="00D63A81">
        <w:rPr>
          <w:rFonts w:hint="eastAsia"/>
          <w:szCs w:val="22"/>
        </w:rPr>
        <w:t>自動車メーカが売り出しているファミリーカーのデザインは著作物である。</w:t>
      </w:r>
    </w:p>
    <w:p w:rsidR="00347F06" w:rsidRDefault="007F4849" w:rsidP="00347F06">
      <w:pPr>
        <w:adjustRightInd w:val="0"/>
        <w:snapToGrid w:val="0"/>
        <w:spacing w:beforeLines="50" w:before="180" w:afterLines="150" w:after="540"/>
        <w:ind w:left="849" w:hangingChars="386" w:hanging="849"/>
        <w:rPr>
          <w:color w:val="FF0000"/>
          <w:szCs w:val="22"/>
        </w:rPr>
      </w:pPr>
      <w:r>
        <w:rPr>
          <w:rFonts w:hint="eastAsia"/>
          <w:szCs w:val="22"/>
        </w:rPr>
        <w:t>７</w:t>
      </w:r>
      <w:r w:rsidR="00AD3582">
        <w:rPr>
          <w:rFonts w:hint="eastAsia"/>
          <w:szCs w:val="22"/>
        </w:rPr>
        <w:t xml:space="preserve">　</w:t>
      </w:r>
      <w:r w:rsidR="00347F06">
        <w:rPr>
          <w:rFonts w:hint="eastAsia"/>
          <w:szCs w:val="22"/>
        </w:rPr>
        <w:t>【　　】</w:t>
      </w:r>
      <w:r w:rsidR="00F8233E" w:rsidRPr="00D63A81">
        <w:rPr>
          <w:rFonts w:hint="eastAsia"/>
          <w:szCs w:val="22"/>
        </w:rPr>
        <w:t>裁判所の判決は著作物であり</w:t>
      </w:r>
      <w:r w:rsidR="00156001">
        <w:rPr>
          <w:rFonts w:hint="eastAsia"/>
          <w:szCs w:val="22"/>
        </w:rPr>
        <w:t>，</w:t>
      </w:r>
      <w:r w:rsidR="00F8233E" w:rsidRPr="00D63A81">
        <w:rPr>
          <w:rFonts w:hint="eastAsia"/>
          <w:szCs w:val="22"/>
        </w:rPr>
        <w:t>民間の出版者が編集した著作権重要判例集は著作物でない。</w:t>
      </w:r>
    </w:p>
    <w:p w:rsidR="00347F06" w:rsidRDefault="007F4849" w:rsidP="00347F06">
      <w:pPr>
        <w:adjustRightInd w:val="0"/>
        <w:snapToGrid w:val="0"/>
        <w:spacing w:beforeLines="50" w:before="180" w:afterLines="150" w:after="540"/>
        <w:ind w:left="849" w:hangingChars="386" w:hanging="849"/>
        <w:rPr>
          <w:color w:val="FF0000"/>
          <w:szCs w:val="22"/>
        </w:rPr>
      </w:pPr>
      <w:r>
        <w:rPr>
          <w:rFonts w:hint="eastAsia"/>
          <w:szCs w:val="22"/>
        </w:rPr>
        <w:t>８</w:t>
      </w:r>
      <w:r w:rsidR="00AD3582">
        <w:rPr>
          <w:rFonts w:hint="eastAsia"/>
          <w:szCs w:val="22"/>
        </w:rPr>
        <w:t xml:space="preserve">　</w:t>
      </w:r>
      <w:r w:rsidR="00347F06">
        <w:rPr>
          <w:rFonts w:hint="eastAsia"/>
          <w:szCs w:val="22"/>
        </w:rPr>
        <w:t>【　　】</w:t>
      </w:r>
      <w:r w:rsidR="00F8233E" w:rsidRPr="00D63A81">
        <w:rPr>
          <w:rFonts w:hint="eastAsia"/>
          <w:szCs w:val="22"/>
        </w:rPr>
        <w:t>新聞</w:t>
      </w:r>
      <w:r w:rsidR="00156001">
        <w:rPr>
          <w:rFonts w:hint="eastAsia"/>
          <w:szCs w:val="22"/>
        </w:rPr>
        <w:t>，</w:t>
      </w:r>
      <w:r w:rsidR="00F8233E" w:rsidRPr="00D63A81">
        <w:rPr>
          <w:rFonts w:hint="eastAsia"/>
          <w:szCs w:val="22"/>
        </w:rPr>
        <w:t>雑誌等の見出しは著作物となる。</w:t>
      </w:r>
    </w:p>
    <w:p w:rsidR="00347F06" w:rsidRDefault="007F4849" w:rsidP="00347F06">
      <w:pPr>
        <w:adjustRightInd w:val="0"/>
        <w:snapToGrid w:val="0"/>
        <w:spacing w:beforeLines="50" w:before="180" w:afterLines="150" w:after="540"/>
        <w:ind w:left="849" w:hangingChars="386" w:hanging="849"/>
        <w:rPr>
          <w:szCs w:val="22"/>
        </w:rPr>
      </w:pPr>
      <w:r>
        <w:rPr>
          <w:rFonts w:hint="eastAsia"/>
          <w:szCs w:val="22"/>
        </w:rPr>
        <w:t>９</w:t>
      </w:r>
      <w:r w:rsidR="00AD3582">
        <w:rPr>
          <w:rFonts w:hint="eastAsia"/>
          <w:szCs w:val="22"/>
        </w:rPr>
        <w:t xml:space="preserve">　</w:t>
      </w:r>
      <w:r w:rsidR="00347F06">
        <w:rPr>
          <w:rFonts w:hint="eastAsia"/>
          <w:szCs w:val="22"/>
        </w:rPr>
        <w:t>【　　】</w:t>
      </w:r>
      <w:r w:rsidR="00F8233E" w:rsidRPr="00F8233E">
        <w:rPr>
          <w:rFonts w:hint="eastAsia"/>
          <w:szCs w:val="22"/>
        </w:rPr>
        <w:t>防犯カメラで撮影された写真は，著作物となる。</w:t>
      </w:r>
    </w:p>
    <w:p w:rsidR="00F26D73" w:rsidRPr="000736E3" w:rsidRDefault="00AD3582" w:rsidP="00347F06">
      <w:pPr>
        <w:adjustRightInd w:val="0"/>
        <w:snapToGrid w:val="0"/>
        <w:spacing w:beforeLines="50" w:before="180" w:afterLines="150" w:after="540"/>
        <w:ind w:left="849" w:hangingChars="386" w:hanging="849"/>
        <w:rPr>
          <w:color w:val="FF0000"/>
          <w:szCs w:val="22"/>
        </w:rPr>
      </w:pPr>
      <w:r>
        <w:rPr>
          <w:rFonts w:hint="eastAsia"/>
          <w:szCs w:val="22"/>
        </w:rPr>
        <w:t>１</w:t>
      </w:r>
      <w:r w:rsidR="007F4849">
        <w:rPr>
          <w:rFonts w:hint="eastAsia"/>
          <w:szCs w:val="22"/>
        </w:rPr>
        <w:t>０</w:t>
      </w:r>
      <w:r w:rsidR="00347F06">
        <w:rPr>
          <w:rFonts w:hint="eastAsia"/>
          <w:szCs w:val="22"/>
        </w:rPr>
        <w:t>【　　】</w:t>
      </w:r>
      <w:r w:rsidR="00041B70" w:rsidRPr="00041B70">
        <w:rPr>
          <w:rFonts w:hint="eastAsia"/>
          <w:szCs w:val="22"/>
        </w:rPr>
        <w:t>交際相手にあてた私信という程度の手紙も著作物となる。</w:t>
      </w:r>
    </w:p>
    <w:p w:rsidR="00335353" w:rsidRPr="000736E3" w:rsidRDefault="00335353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</w:p>
    <w:p w:rsidR="00335353" w:rsidRPr="00173F1A" w:rsidRDefault="00335353" w:rsidP="00335353">
      <w:pPr>
        <w:adjustRightInd w:val="0"/>
        <w:snapToGrid w:val="0"/>
        <w:spacing w:beforeLines="50" w:before="180"/>
        <w:ind w:left="284" w:hangingChars="118" w:hanging="284"/>
        <w:rPr>
          <w:b/>
          <w:color w:val="0033CC"/>
          <w:sz w:val="24"/>
          <w:szCs w:val="22"/>
          <w:u w:val="single"/>
        </w:rPr>
      </w:pPr>
      <w:r w:rsidRPr="00173F1A">
        <w:rPr>
          <w:rFonts w:hint="eastAsia"/>
          <w:b/>
          <w:color w:val="0033CC"/>
          <w:sz w:val="24"/>
          <w:szCs w:val="22"/>
          <w:u w:val="single"/>
        </w:rPr>
        <w:t>感　想：</w:t>
      </w:r>
    </w:p>
    <w:sectPr w:rsidR="00335353" w:rsidRPr="00173F1A" w:rsidSect="00E37BAD">
      <w:headerReference w:type="default" r:id="rId8"/>
      <w:pgSz w:w="11906" w:h="16838" w:code="9"/>
      <w:pgMar w:top="1701" w:right="1588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26" w:rsidRDefault="00116726" w:rsidP="00FE4B5D">
      <w:r>
        <w:separator/>
      </w:r>
    </w:p>
  </w:endnote>
  <w:endnote w:type="continuationSeparator" w:id="0">
    <w:p w:rsidR="00116726" w:rsidRDefault="00116726" w:rsidP="00FE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26" w:rsidRDefault="00116726" w:rsidP="00FE4B5D">
      <w:r>
        <w:separator/>
      </w:r>
    </w:p>
  </w:footnote>
  <w:footnote w:type="continuationSeparator" w:id="0">
    <w:p w:rsidR="00116726" w:rsidRDefault="00116726" w:rsidP="00FE4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53" w:rsidRDefault="00335353" w:rsidP="00173F1A">
    <w:pPr>
      <w:pStyle w:val="af3"/>
      <w:wordWrap w:val="0"/>
      <w:jc w:val="right"/>
    </w:pPr>
    <w:r>
      <w:rPr>
        <w:rFonts w:hint="eastAsia"/>
      </w:rPr>
      <w:t xml:space="preserve">　氏名</w:t>
    </w:r>
    <w:r w:rsidRPr="00335353">
      <w:rPr>
        <w:rFonts w:hint="eastAsia"/>
        <w:u w:val="single"/>
      </w:rPr>
      <w:t xml:space="preserve">　　　　　　　　　　</w:t>
    </w:r>
    <w:r>
      <w:rPr>
        <w:rFonts w:hint="eastAsia"/>
      </w:rPr>
      <w:t xml:space="preserve">　提出日</w:t>
    </w:r>
    <w:r w:rsidRPr="00173F1A">
      <w:rPr>
        <w:rFonts w:hint="eastAsia"/>
        <w:u w:val="single"/>
      </w:rPr>
      <w:t xml:space="preserve">　　</w:t>
    </w:r>
    <w:r>
      <w:rPr>
        <w:rFonts w:hint="eastAsia"/>
      </w:rPr>
      <w:t>年</w:t>
    </w:r>
    <w:r w:rsidRPr="00173F1A">
      <w:rPr>
        <w:rFonts w:hint="eastAsia"/>
        <w:u w:val="single"/>
      </w:rPr>
      <w:t xml:space="preserve">　　</w:t>
    </w:r>
    <w:r>
      <w:rPr>
        <w:rFonts w:hint="eastAsia"/>
      </w:rPr>
      <w:t>月</w:t>
    </w:r>
    <w:r w:rsidRPr="00173F1A">
      <w:rPr>
        <w:rFonts w:hint="eastAsia"/>
        <w:u w:val="single"/>
      </w:rPr>
      <w:t xml:space="preserve">　　</w:t>
    </w:r>
    <w:r>
      <w:rPr>
        <w:rFonts w:hint="eastAsia"/>
      </w:rPr>
      <w:t>日</w:t>
    </w:r>
    <w:r w:rsidR="00173F1A">
      <w:rPr>
        <w:rFonts w:hint="eastAsia"/>
      </w:rPr>
      <w:t xml:space="preserve">　　</w:t>
    </w:r>
    <w:r w:rsidR="00173F1A">
      <w:rPr>
        <w:rFonts w:hint="eastAsia"/>
      </w:rPr>
      <w:t>SR2</w:t>
    </w:r>
    <w:r w:rsidR="007F4849">
      <w:rPr>
        <w:rFonts w:hint="eastAsia"/>
      </w:rPr>
      <w:t>7</w:t>
    </w:r>
    <w:r w:rsidR="004B59DE">
      <w:rPr>
        <w:rFonts w:hint="eastAsia"/>
      </w:rPr>
      <w:t>_</w:t>
    </w:r>
    <w:r w:rsidR="00041B70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57812"/>
    <w:multiLevelType w:val="hybridMultilevel"/>
    <w:tmpl w:val="A76C867E"/>
    <w:lvl w:ilvl="0" w:tplc="9BFEC9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52"/>
    <w:rsid w:val="00041B70"/>
    <w:rsid w:val="00062DCE"/>
    <w:rsid w:val="000736E3"/>
    <w:rsid w:val="000961A0"/>
    <w:rsid w:val="000B7A22"/>
    <w:rsid w:val="000C0E59"/>
    <w:rsid w:val="000C6525"/>
    <w:rsid w:val="00116726"/>
    <w:rsid w:val="00156001"/>
    <w:rsid w:val="00173F1A"/>
    <w:rsid w:val="00335353"/>
    <w:rsid w:val="00347F06"/>
    <w:rsid w:val="003D6D26"/>
    <w:rsid w:val="00483AA6"/>
    <w:rsid w:val="004B59DE"/>
    <w:rsid w:val="00531738"/>
    <w:rsid w:val="005627FC"/>
    <w:rsid w:val="005D2052"/>
    <w:rsid w:val="005E3782"/>
    <w:rsid w:val="00603A0E"/>
    <w:rsid w:val="00683DC6"/>
    <w:rsid w:val="006D3DA5"/>
    <w:rsid w:val="0073112E"/>
    <w:rsid w:val="00793121"/>
    <w:rsid w:val="007C3DC6"/>
    <w:rsid w:val="007F4849"/>
    <w:rsid w:val="008715D7"/>
    <w:rsid w:val="008B072D"/>
    <w:rsid w:val="008C61C9"/>
    <w:rsid w:val="0098570E"/>
    <w:rsid w:val="00996E78"/>
    <w:rsid w:val="009A715E"/>
    <w:rsid w:val="00A74288"/>
    <w:rsid w:val="00AD3582"/>
    <w:rsid w:val="00B467AF"/>
    <w:rsid w:val="00BE2F1E"/>
    <w:rsid w:val="00C4319E"/>
    <w:rsid w:val="00CA1D4B"/>
    <w:rsid w:val="00DD304D"/>
    <w:rsid w:val="00E37BAD"/>
    <w:rsid w:val="00EB69B9"/>
    <w:rsid w:val="00F02E9C"/>
    <w:rsid w:val="00F26D73"/>
    <w:rsid w:val="00F8233E"/>
    <w:rsid w:val="00FA4716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52"/>
    <w:pPr>
      <w:widowControl w:val="0"/>
      <w:spacing w:before="0"/>
      <w:jc w:val="both"/>
    </w:pPr>
    <w:rPr>
      <w:rFonts w:ascii="Century" w:eastAsia="ＭＳ 明朝" w:hAnsi="Century" w:cs="Times New Roman"/>
      <w:kern w:val="2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6D3DA5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A5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A5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A5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A5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A5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A5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A5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A5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3D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D3D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6D3D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3D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3D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3DA5"/>
    <w:pPr>
      <w:widowControl/>
      <w:spacing w:before="12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D3DA5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spacing w:before="12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6D3D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3DA5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6D3DA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D3DA5"/>
    <w:rPr>
      <w:b/>
      <w:bCs/>
      <w:spacing w:val="0"/>
    </w:rPr>
  </w:style>
  <w:style w:type="character" w:styleId="a9">
    <w:name w:val="Emphasis"/>
    <w:uiPriority w:val="20"/>
    <w:qFormat/>
    <w:rsid w:val="006D3DA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D3DA5"/>
    <w:pPr>
      <w:widowControl/>
      <w:spacing w:before="120"/>
      <w:jc w:val="left"/>
    </w:pPr>
    <w:rPr>
      <w:rFonts w:asciiTheme="minorHAnsi" w:eastAsiaTheme="minorEastAsia" w:hAnsiTheme="minorHAnsi" w:cstheme="minorBidi"/>
      <w:kern w:val="0"/>
      <w:szCs w:val="22"/>
      <w:lang w:eastAsia="en-US" w:bidi="en-US"/>
    </w:rPr>
  </w:style>
  <w:style w:type="character" w:customStyle="1" w:styleId="ab">
    <w:name w:val="行間詰め (文字)"/>
    <w:basedOn w:val="a0"/>
    <w:link w:val="aa"/>
    <w:uiPriority w:val="1"/>
    <w:rsid w:val="006D3DA5"/>
  </w:style>
  <w:style w:type="paragraph" w:styleId="ac">
    <w:name w:val="List Paragraph"/>
    <w:basedOn w:val="a"/>
    <w:uiPriority w:val="34"/>
    <w:qFormat/>
    <w:rsid w:val="006D3DA5"/>
    <w:pPr>
      <w:widowControl/>
      <w:spacing w:before="120"/>
      <w:ind w:left="720"/>
      <w:contextualSpacing/>
      <w:jc w:val="left"/>
    </w:pPr>
    <w:rPr>
      <w:rFonts w:asciiTheme="minorHAnsi" w:eastAsiaTheme="minorEastAsia" w:hAnsiTheme="minorHAnsi" w:cstheme="minorBidi"/>
      <w:kern w:val="0"/>
      <w:szCs w:val="22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6D3DA5"/>
    <w:pPr>
      <w:widowControl/>
      <w:spacing w:before="12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Cs w:val="22"/>
      <w:lang w:eastAsia="en-US" w:bidi="en-US"/>
    </w:rPr>
  </w:style>
  <w:style w:type="character" w:customStyle="1" w:styleId="ae">
    <w:name w:val="引用文 (文字)"/>
    <w:basedOn w:val="a0"/>
    <w:link w:val="ad"/>
    <w:uiPriority w:val="29"/>
    <w:rsid w:val="006D3D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6D3DA5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6D3D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D3DA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6D3DA5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D3DA5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6D3DA5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6D3D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6D3DA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E4B5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E4B5D"/>
    <w:rPr>
      <w:rFonts w:ascii="Century" w:eastAsia="ＭＳ 明朝" w:hAnsi="Century" w:cs="Times New Roman"/>
      <w:kern w:val="2"/>
      <w:szCs w:val="24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FE4B5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E4B5D"/>
    <w:rPr>
      <w:rFonts w:ascii="Century" w:eastAsia="ＭＳ 明朝" w:hAnsi="Century" w:cs="Times New Roman"/>
      <w:kern w:val="2"/>
      <w:szCs w:val="24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52"/>
    <w:pPr>
      <w:widowControl w:val="0"/>
      <w:spacing w:before="0"/>
      <w:jc w:val="both"/>
    </w:pPr>
    <w:rPr>
      <w:rFonts w:ascii="Century" w:eastAsia="ＭＳ 明朝" w:hAnsi="Century" w:cs="Times New Roman"/>
      <w:kern w:val="2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6D3DA5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A5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A5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A5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A5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A5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A5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A5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A5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3D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D3D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6D3D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3D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3D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3DA5"/>
    <w:pPr>
      <w:widowControl/>
      <w:spacing w:before="12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D3DA5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spacing w:before="12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6D3D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3DA5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6D3DA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D3DA5"/>
    <w:rPr>
      <w:b/>
      <w:bCs/>
      <w:spacing w:val="0"/>
    </w:rPr>
  </w:style>
  <w:style w:type="character" w:styleId="a9">
    <w:name w:val="Emphasis"/>
    <w:uiPriority w:val="20"/>
    <w:qFormat/>
    <w:rsid w:val="006D3DA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D3DA5"/>
    <w:pPr>
      <w:widowControl/>
      <w:spacing w:before="120"/>
      <w:jc w:val="left"/>
    </w:pPr>
    <w:rPr>
      <w:rFonts w:asciiTheme="minorHAnsi" w:eastAsiaTheme="minorEastAsia" w:hAnsiTheme="minorHAnsi" w:cstheme="minorBidi"/>
      <w:kern w:val="0"/>
      <w:szCs w:val="22"/>
      <w:lang w:eastAsia="en-US" w:bidi="en-US"/>
    </w:rPr>
  </w:style>
  <w:style w:type="character" w:customStyle="1" w:styleId="ab">
    <w:name w:val="行間詰め (文字)"/>
    <w:basedOn w:val="a0"/>
    <w:link w:val="aa"/>
    <w:uiPriority w:val="1"/>
    <w:rsid w:val="006D3DA5"/>
  </w:style>
  <w:style w:type="paragraph" w:styleId="ac">
    <w:name w:val="List Paragraph"/>
    <w:basedOn w:val="a"/>
    <w:uiPriority w:val="34"/>
    <w:qFormat/>
    <w:rsid w:val="006D3DA5"/>
    <w:pPr>
      <w:widowControl/>
      <w:spacing w:before="120"/>
      <w:ind w:left="720"/>
      <w:contextualSpacing/>
      <w:jc w:val="left"/>
    </w:pPr>
    <w:rPr>
      <w:rFonts w:asciiTheme="minorHAnsi" w:eastAsiaTheme="minorEastAsia" w:hAnsiTheme="minorHAnsi" w:cstheme="minorBidi"/>
      <w:kern w:val="0"/>
      <w:szCs w:val="22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6D3DA5"/>
    <w:pPr>
      <w:widowControl/>
      <w:spacing w:before="12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Cs w:val="22"/>
      <w:lang w:eastAsia="en-US" w:bidi="en-US"/>
    </w:rPr>
  </w:style>
  <w:style w:type="character" w:customStyle="1" w:styleId="ae">
    <w:name w:val="引用文 (文字)"/>
    <w:basedOn w:val="a0"/>
    <w:link w:val="ad"/>
    <w:uiPriority w:val="29"/>
    <w:rsid w:val="006D3D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6D3DA5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6D3D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D3DA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6D3DA5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D3DA5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6D3DA5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6D3D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6D3DA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E4B5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E4B5D"/>
    <w:rPr>
      <w:rFonts w:ascii="Century" w:eastAsia="ＭＳ 明朝" w:hAnsi="Century" w:cs="Times New Roman"/>
      <w:kern w:val="2"/>
      <w:szCs w:val="24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FE4B5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E4B5D"/>
    <w:rPr>
      <w:rFonts w:ascii="Century" w:eastAsia="ＭＳ 明朝" w:hAnsi="Century" w:cs="Times New Roman"/>
      <w:kern w:val="2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6</cp:revision>
  <cp:lastPrinted>2015-08-14T00:55:00Z</cp:lastPrinted>
  <dcterms:created xsi:type="dcterms:W3CDTF">2015-08-14T00:40:00Z</dcterms:created>
  <dcterms:modified xsi:type="dcterms:W3CDTF">2015-08-20T05:51:00Z</dcterms:modified>
</cp:coreProperties>
</file>